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159" w:rsidRDefault="0051098C"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AC9771C" wp14:editId="2DEB48BC">
            <wp:extent cx="5940425" cy="8164830"/>
            <wp:effectExtent l="0" t="0" r="3175" b="7620"/>
            <wp:docPr id="1" name="Рисунок 1" descr="C:\Users\Школа\Desktop\доп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доп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98C" w:rsidRDefault="0051098C"/>
    <w:p w:rsidR="0051098C" w:rsidRDefault="0051098C"/>
    <w:p w:rsidR="0051098C" w:rsidRDefault="0051098C"/>
    <w:p w:rsidR="0051098C" w:rsidRPr="00553C9F" w:rsidRDefault="0051098C" w:rsidP="0051098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3C9F">
        <w:rPr>
          <w:rFonts w:ascii="Times New Roman" w:hAnsi="Times New Roman" w:cs="Times New Roman"/>
          <w:b/>
          <w:sz w:val="28"/>
          <w:szCs w:val="28"/>
        </w:rPr>
        <w:lastRenderedPageBreak/>
        <w:t>ДОПОЛНИТЕЛЬНОЕ СОГЛАШЕНИЕ</w:t>
      </w:r>
    </w:p>
    <w:p w:rsidR="0051098C" w:rsidRPr="007577AB" w:rsidRDefault="0051098C" w:rsidP="0051098C">
      <w:pPr>
        <w:shd w:val="clear" w:color="auto" w:fill="FFFFFF"/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553C9F">
        <w:rPr>
          <w:rFonts w:ascii="Times New Roman" w:hAnsi="Times New Roman" w:cs="Times New Roman"/>
          <w:b/>
          <w:sz w:val="28"/>
          <w:szCs w:val="28"/>
        </w:rPr>
        <w:t xml:space="preserve">между администрацией и профсоюзным комитетом </w:t>
      </w:r>
      <w:r w:rsidRPr="00553C9F">
        <w:rPr>
          <w:rFonts w:ascii="Times New Roman" w:hAnsi="Times New Roman"/>
          <w:b/>
          <w:sz w:val="28"/>
          <w:szCs w:val="28"/>
        </w:rPr>
        <w:t>муниципального бюджетного образовательного учреждения</w:t>
      </w:r>
      <w:r w:rsidRPr="00553C9F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7577AB">
        <w:rPr>
          <w:rFonts w:ascii="Times New Roman" w:hAnsi="Times New Roman"/>
          <w:b/>
          <w:color w:val="000000" w:themeColor="text1"/>
          <w:sz w:val="28"/>
          <w:szCs w:val="28"/>
        </w:rPr>
        <w:t>«Чернышевская средняя общеобразовательная школа Высокогорского муниципального района Республики Татарстан»  на 2021-2023 годы.</w:t>
      </w:r>
    </w:p>
    <w:p w:rsidR="0051098C" w:rsidRPr="007577AB" w:rsidRDefault="0051098C" w:rsidP="0051098C">
      <w:pPr>
        <w:shd w:val="clear" w:color="auto" w:fill="FFFFFF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577AB">
        <w:rPr>
          <w:rFonts w:ascii="Times New Roman" w:hAnsi="Times New Roman" w:cs="Times New Roman"/>
          <w:color w:val="000000"/>
          <w:sz w:val="28"/>
          <w:szCs w:val="28"/>
        </w:rPr>
        <w:t xml:space="preserve">Администрация и профсоюзный комитет муниципального бюджетного образовательного учреждения </w:t>
      </w:r>
      <w:r w:rsidRPr="007577AB">
        <w:rPr>
          <w:rFonts w:ascii="Times New Roman" w:hAnsi="Times New Roman"/>
          <w:sz w:val="28"/>
          <w:szCs w:val="28"/>
        </w:rPr>
        <w:t>«Чернышевская средняя общеобразовательная школа Высокогорского муниципального района Республики Татарстан»</w:t>
      </w:r>
      <w:r w:rsidRPr="007577AB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7577AB">
        <w:rPr>
          <w:rFonts w:ascii="Times New Roman" w:eastAsia="Calibri" w:hAnsi="Times New Roman" w:cs="Times New Roman"/>
          <w:bCs/>
          <w:sz w:val="28"/>
          <w:szCs w:val="28"/>
        </w:rPr>
        <w:t>пришли к соглашению о внесении изменений и дополнений в Коллективный договор</w:t>
      </w:r>
      <w:r w:rsidRPr="007577AB">
        <w:rPr>
          <w:rFonts w:ascii="Times New Roman" w:hAnsi="Times New Roman" w:cs="Times New Roman"/>
          <w:sz w:val="28"/>
          <w:szCs w:val="28"/>
        </w:rPr>
        <w:t xml:space="preserve"> между администрацией и профсоюзным комитетом</w:t>
      </w:r>
      <w:r w:rsidRPr="007577AB">
        <w:rPr>
          <w:rFonts w:ascii="Times New Roman" w:hAnsi="Times New Roman" w:cs="Times New Roman"/>
          <w:sz w:val="32"/>
          <w:szCs w:val="32"/>
        </w:rPr>
        <w:t xml:space="preserve"> </w:t>
      </w:r>
      <w:r w:rsidRPr="007577AB">
        <w:rPr>
          <w:rFonts w:ascii="Times New Roman" w:hAnsi="Times New Roman" w:cs="Times New Roman"/>
          <w:color w:val="000000"/>
          <w:sz w:val="28"/>
          <w:szCs w:val="28"/>
        </w:rPr>
        <w:t xml:space="preserve">муниципального бюджетного образовательного учреждения </w:t>
      </w:r>
      <w:r w:rsidRPr="007577AB">
        <w:rPr>
          <w:rFonts w:ascii="Times New Roman" w:hAnsi="Times New Roman"/>
          <w:color w:val="000000" w:themeColor="text1"/>
          <w:sz w:val="28"/>
          <w:szCs w:val="28"/>
        </w:rPr>
        <w:t>«Чернышевская средняя общеобразовательная школа Высокогорского муниципального района Республики Татарстан»</w:t>
      </w:r>
      <w:r w:rsidRPr="007577AB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7577AB">
        <w:rPr>
          <w:rFonts w:ascii="Times New Roman" w:hAnsi="Times New Roman" w:cs="Times New Roman"/>
          <w:sz w:val="28"/>
          <w:szCs w:val="28"/>
        </w:rPr>
        <w:t xml:space="preserve">на 2021-2023годы </w:t>
      </w:r>
      <w:r w:rsidRPr="007577AB">
        <w:rPr>
          <w:rFonts w:ascii="Times New Roman" w:eastAsia="Calibri" w:hAnsi="Times New Roman" w:cs="Times New Roman"/>
          <w:bCs/>
          <w:sz w:val="28"/>
          <w:szCs w:val="28"/>
        </w:rPr>
        <w:t>о нижеследующем (дале</w:t>
      </w:r>
      <w:proofErr w:type="gramStart"/>
      <w:r w:rsidRPr="007577AB">
        <w:rPr>
          <w:rFonts w:ascii="Times New Roman" w:eastAsia="Calibri" w:hAnsi="Times New Roman" w:cs="Times New Roman"/>
          <w:bCs/>
          <w:sz w:val="28"/>
          <w:szCs w:val="28"/>
        </w:rPr>
        <w:t>е-</w:t>
      </w:r>
      <w:proofErr w:type="gramEnd"/>
      <w:r w:rsidRPr="007577AB">
        <w:rPr>
          <w:rFonts w:ascii="Times New Roman" w:eastAsia="Calibri" w:hAnsi="Times New Roman" w:cs="Times New Roman"/>
          <w:bCs/>
          <w:sz w:val="28"/>
          <w:szCs w:val="28"/>
        </w:rPr>
        <w:t xml:space="preserve"> Коллективный договор):</w:t>
      </w:r>
    </w:p>
    <w:p w:rsidR="0051098C" w:rsidRPr="008A4D74" w:rsidRDefault="0051098C" w:rsidP="0051098C">
      <w:pPr>
        <w:pStyle w:val="Bodytext10"/>
        <w:spacing w:line="261" w:lineRule="auto"/>
        <w:ind w:firstLine="720"/>
        <w:jc w:val="both"/>
        <w:rPr>
          <w:rStyle w:val="Bodytext1"/>
          <w:bCs/>
          <w:sz w:val="28"/>
          <w:szCs w:val="28"/>
        </w:rPr>
      </w:pPr>
      <w:r>
        <w:rPr>
          <w:rStyle w:val="Bodytext1"/>
          <w:sz w:val="28"/>
          <w:szCs w:val="28"/>
        </w:rPr>
        <w:t xml:space="preserve">в разделе </w:t>
      </w:r>
      <w:r>
        <w:rPr>
          <w:rStyle w:val="Bodytext1"/>
          <w:sz w:val="28"/>
          <w:szCs w:val="28"/>
          <w:lang w:val="en-US"/>
        </w:rPr>
        <w:t>I</w:t>
      </w:r>
      <w:r>
        <w:rPr>
          <w:rStyle w:val="Bodytext1"/>
          <w:sz w:val="28"/>
          <w:szCs w:val="28"/>
        </w:rPr>
        <w:t>V:</w:t>
      </w:r>
    </w:p>
    <w:p w:rsidR="0051098C" w:rsidRDefault="0051098C" w:rsidP="0051098C">
      <w:pPr>
        <w:pStyle w:val="Bodytext10"/>
        <w:spacing w:line="261" w:lineRule="auto"/>
        <w:jc w:val="both"/>
        <w:rPr>
          <w:rFonts w:ascii="Times New Roman" w:hAnsi="Times New Roman" w:cs="Times New Roman"/>
          <w:color w:val="000000"/>
        </w:rPr>
      </w:pPr>
      <w:r>
        <w:rPr>
          <w:b w:val="0"/>
          <w:sz w:val="28"/>
          <w:szCs w:val="28"/>
        </w:rPr>
        <w:t xml:space="preserve">        дополнить пунктом 4.1.8.1.</w:t>
      </w:r>
    </w:p>
    <w:p w:rsidR="0051098C" w:rsidRDefault="0051098C" w:rsidP="0051098C">
      <w:pPr>
        <w:shd w:val="clear" w:color="auto" w:fill="FFFFFF"/>
        <w:ind w:right="-143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способствовать популяризации  успешного опыта работы педагогических семей, их ценностей, преданности профессии, оказание мер дополнительной поддержки из муниципального бюджета в 2023 году, в рамках мероприятий, объявленного в Российской Федерации  и  Республике Татарстан - Года педагога и наставника (Указ Президента РФ №401 от 27.06.2022 г, Распоряжение КМ РТ №2577-р от 23.112022).    </w:t>
      </w:r>
    </w:p>
    <w:p w:rsidR="0051098C" w:rsidRPr="00EE5F14" w:rsidRDefault="0051098C" w:rsidP="0051098C">
      <w:pPr>
        <w:pStyle w:val="Bodytext10"/>
        <w:spacing w:line="262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в разделе V:</w:t>
      </w:r>
    </w:p>
    <w:p w:rsidR="0051098C" w:rsidRPr="00EE5F14" w:rsidRDefault="0051098C" w:rsidP="0051098C">
      <w:pPr>
        <w:pStyle w:val="Bodytext10"/>
        <w:spacing w:line="262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5.1.</w:t>
      </w:r>
      <w:r>
        <w:rPr>
          <w:rStyle w:val="Bodytext1"/>
          <w:rFonts w:ascii="Times New Roman" w:hAnsi="Times New Roman" w:cs="Times New Roman"/>
          <w:sz w:val="28"/>
          <w:szCs w:val="28"/>
        </w:rPr>
        <w:t>5.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 второй абзац изложить в следующей редакции:</w:t>
      </w:r>
    </w:p>
    <w:p w:rsidR="0051098C" w:rsidRPr="00EE5F14" w:rsidRDefault="0051098C" w:rsidP="0051098C">
      <w:pPr>
        <w:pStyle w:val="Bodytext10"/>
        <w:spacing w:after="300" w:line="262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«Номенклатура должностей педагогических работников организаций, осуществляющих образовательную деятельность, 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</w:r>
      <w:proofErr w:type="gramEnd"/>
    </w:p>
    <w:p w:rsidR="0051098C" w:rsidRPr="00EE5F14" w:rsidRDefault="0051098C" w:rsidP="0051098C">
      <w:pPr>
        <w:pStyle w:val="Bodytext10"/>
        <w:spacing w:line="257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в разделе VIII:</w:t>
      </w:r>
    </w:p>
    <w:p w:rsidR="0051098C" w:rsidRPr="00EE5F14" w:rsidRDefault="0051098C" w:rsidP="0051098C">
      <w:pPr>
        <w:pStyle w:val="Bodytext10"/>
        <w:spacing w:line="257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8.1.4. изложить в следующей редакции:</w:t>
      </w:r>
    </w:p>
    <w:p w:rsidR="0051098C" w:rsidRPr="00EE5F14" w:rsidRDefault="0051098C" w:rsidP="0051098C">
      <w:pPr>
        <w:pStyle w:val="Bodytext10"/>
        <w:spacing w:after="300" w:line="257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«Обеспечивает функционирование службы охраны труда</w:t>
      </w:r>
      <w:r>
        <w:rPr>
          <w:rStyle w:val="Bodytext1"/>
          <w:rFonts w:ascii="Times New Roman" w:hAnsi="Times New Roman" w:cs="Times New Roman"/>
          <w:sz w:val="28"/>
          <w:szCs w:val="28"/>
        </w:rPr>
        <w:t>,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а также введению должности специалиста по охране труда в штатные расписания образовательных организаций (в соответствии с требованиями ст. 223 ТК РФ).</w:t>
      </w:r>
    </w:p>
    <w:p w:rsidR="0051098C" w:rsidRPr="00EE5F14" w:rsidRDefault="0051098C" w:rsidP="0051098C">
      <w:pPr>
        <w:pStyle w:val="Bodytext10"/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lastRenderedPageBreak/>
        <w:t>пункт 8.1.5. изложить в следующей редакции:</w:t>
      </w:r>
    </w:p>
    <w:p w:rsidR="0051098C" w:rsidRPr="00EE5F14" w:rsidRDefault="0051098C" w:rsidP="0051098C">
      <w:pPr>
        <w:pStyle w:val="Bodytext10"/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«В соответствии с требованиями Постановления Правительства РФ от 24 декабря 2021 г. №2464 «О порядке </w:t>
      </w: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обучения 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по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охране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труда и проверки знания требований охраны труда» организует:</w:t>
      </w:r>
    </w:p>
    <w:p w:rsidR="0051098C" w:rsidRPr="00EE5F14" w:rsidRDefault="0051098C" w:rsidP="0051098C">
      <w:pPr>
        <w:pStyle w:val="Bodytext10"/>
        <w:numPr>
          <w:ilvl w:val="0"/>
          <w:numId w:val="1"/>
        </w:numPr>
        <w:tabs>
          <w:tab w:val="left" w:pos="997"/>
        </w:tabs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проведение </w:t>
      </w: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обучения по охране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труда, проверку знаний требований по охране труда руководителей и специалис</w:t>
      </w:r>
      <w:r>
        <w:rPr>
          <w:rStyle w:val="Bodytext1"/>
          <w:rFonts w:ascii="Times New Roman" w:hAnsi="Times New Roman" w:cs="Times New Roman"/>
          <w:sz w:val="28"/>
          <w:szCs w:val="28"/>
        </w:rPr>
        <w:t>тов образовательных организаций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, подведомственных Министерству;</w:t>
      </w:r>
    </w:p>
    <w:p w:rsidR="0051098C" w:rsidRPr="00EE5F14" w:rsidRDefault="0051098C" w:rsidP="0051098C">
      <w:pPr>
        <w:pStyle w:val="Bodytext10"/>
        <w:numPr>
          <w:ilvl w:val="0"/>
          <w:numId w:val="1"/>
        </w:numPr>
        <w:tabs>
          <w:tab w:val="left" w:pos="1002"/>
        </w:tabs>
        <w:spacing w:after="260"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контроль за обучением, проверкой </w:t>
      </w: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знаний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требований 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охраны труда руководителей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и специалистов органов управлений образованием муниципальных районов».</w:t>
      </w:r>
    </w:p>
    <w:p w:rsidR="0051098C" w:rsidRPr="00EE5F14" w:rsidRDefault="0051098C" w:rsidP="0051098C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8.1.7. изложить в следующей редакции:</w:t>
      </w:r>
    </w:p>
    <w:p w:rsidR="0051098C" w:rsidRPr="00EE5F14" w:rsidRDefault="0051098C" w:rsidP="0051098C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«Ежегодно (не позднее 1февраля) информирует 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профсоюзный комитет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</w:p>
    <w:p w:rsidR="0051098C" w:rsidRPr="00EE5F14" w:rsidRDefault="0051098C" w:rsidP="0051098C">
      <w:pPr>
        <w:pStyle w:val="Bodytext10"/>
        <w:spacing w:line="26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Style w:val="Bodytext1"/>
          <w:rFonts w:ascii="Times New Roman" w:hAnsi="Times New Roman" w:cs="Times New Roman"/>
          <w:sz w:val="28"/>
          <w:szCs w:val="28"/>
        </w:rPr>
        <w:t>пункт 8.1.14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51098C" w:rsidRDefault="0051098C" w:rsidP="0051098C">
      <w:pPr>
        <w:pStyle w:val="Bodytext10"/>
        <w:spacing w:after="260" w:line="264" w:lineRule="auto"/>
        <w:ind w:firstLine="760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«Разрабатывают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ст.217 ТК РФ».</w:t>
      </w:r>
    </w:p>
    <w:p w:rsidR="0051098C" w:rsidRPr="00EE5F14" w:rsidRDefault="0051098C" w:rsidP="0051098C">
      <w:pPr>
        <w:pStyle w:val="Bodytext10"/>
        <w:spacing w:line="254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8.1.1</w:t>
      </w:r>
      <w:r>
        <w:rPr>
          <w:rStyle w:val="Bodytext1"/>
          <w:rFonts w:ascii="Times New Roman" w:hAnsi="Times New Roman" w:cs="Times New Roman"/>
          <w:sz w:val="28"/>
          <w:szCs w:val="28"/>
        </w:rPr>
        <w:t>5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51098C" w:rsidRDefault="0051098C" w:rsidP="0051098C">
      <w:pPr>
        <w:pStyle w:val="Bodytext10"/>
        <w:spacing w:after="260" w:line="254" w:lineRule="auto"/>
        <w:ind w:firstLine="760"/>
        <w:jc w:val="both"/>
        <w:rPr>
          <w:rStyle w:val="Bodytext1"/>
          <w:rFonts w:ascii="Times New Roman" w:hAnsi="Times New Roman" w:cs="Times New Roman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51098C" w:rsidRPr="006D1808" w:rsidRDefault="0051098C" w:rsidP="0051098C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6D1808">
        <w:rPr>
          <w:rStyle w:val="Bodytext1"/>
          <w:rFonts w:ascii="Times New Roman" w:hAnsi="Times New Roman" w:cs="Times New Roman"/>
          <w:sz w:val="28"/>
          <w:szCs w:val="28"/>
        </w:rPr>
        <w:t>Добавить  пункт 8.1.</w:t>
      </w:r>
      <w:r>
        <w:rPr>
          <w:rStyle w:val="Bodytext1"/>
          <w:rFonts w:ascii="Times New Roman" w:hAnsi="Times New Roman" w:cs="Times New Roman"/>
          <w:sz w:val="28"/>
          <w:szCs w:val="28"/>
        </w:rPr>
        <w:t>15.1.</w:t>
      </w:r>
      <w:r w:rsidRPr="006D1808">
        <w:rPr>
          <w:rStyle w:val="Bodytext1"/>
          <w:rFonts w:ascii="Times New Roman" w:hAnsi="Times New Roman" w:cs="Times New Roman"/>
          <w:sz w:val="28"/>
          <w:szCs w:val="28"/>
        </w:rPr>
        <w:t>следующего содержания:</w:t>
      </w:r>
    </w:p>
    <w:p w:rsidR="0051098C" w:rsidRPr="00EE5F14" w:rsidRDefault="0051098C" w:rsidP="0051098C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6D1808">
        <w:rPr>
          <w:rStyle w:val="Bodytext1"/>
          <w:rFonts w:ascii="Times New Roman" w:hAnsi="Times New Roman" w:cs="Times New Roman"/>
          <w:sz w:val="28"/>
          <w:szCs w:val="28"/>
        </w:rPr>
        <w:t>«Создают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организации».</w:t>
      </w:r>
    </w:p>
    <w:p w:rsidR="0051098C" w:rsidRPr="00EE5F14" w:rsidRDefault="0051098C" w:rsidP="0051098C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8.1.1</w:t>
      </w:r>
      <w:r>
        <w:rPr>
          <w:rStyle w:val="Bodytext1"/>
          <w:rFonts w:ascii="Times New Roman" w:hAnsi="Times New Roman" w:cs="Times New Roman"/>
          <w:sz w:val="28"/>
          <w:szCs w:val="28"/>
        </w:rPr>
        <w:t>6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51098C" w:rsidRPr="00EE5F14" w:rsidRDefault="0051098C" w:rsidP="0051098C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«Обеспечивают финансирование мероприятий по созданию безопасных условий труда, обеспечению требований законодательства об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lastRenderedPageBreak/>
        <w:t>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ниже установленных ст. 225 ТК РФ.</w:t>
      </w:r>
    </w:p>
    <w:p w:rsidR="0051098C" w:rsidRPr="00EE5F14" w:rsidRDefault="0051098C" w:rsidP="0051098C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Конкретный размер средств на указанные цели определяется в коллективном договоре и уточняется в соглашении по охране труда.</w:t>
      </w:r>
    </w:p>
    <w:p w:rsidR="0051098C" w:rsidRPr="00EE5F14" w:rsidRDefault="0051098C" w:rsidP="0051098C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1раза в полугодие.</w:t>
      </w:r>
    </w:p>
    <w:p w:rsidR="0051098C" w:rsidRPr="00EE5F14" w:rsidRDefault="0051098C" w:rsidP="0051098C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ункт 8.1.1</w:t>
      </w:r>
      <w:r>
        <w:rPr>
          <w:rStyle w:val="Bodytext1"/>
          <w:rFonts w:ascii="Times New Roman" w:hAnsi="Times New Roman" w:cs="Times New Roman"/>
          <w:sz w:val="28"/>
          <w:szCs w:val="28"/>
        </w:rPr>
        <w:t>7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51098C" w:rsidRPr="00A67AD8" w:rsidRDefault="0051098C" w:rsidP="0051098C">
      <w:pPr>
        <w:pStyle w:val="Bodytext10"/>
        <w:spacing w:after="260" w:line="257" w:lineRule="auto"/>
        <w:ind w:firstLine="760"/>
        <w:jc w:val="both"/>
        <w:rPr>
          <w:rStyle w:val="Bodytext1"/>
          <w:rFonts w:ascii="Times New Roman" w:hAnsi="Times New Roman" w:cs="Times New Roman"/>
          <w:bCs/>
          <w:sz w:val="28"/>
          <w:szCs w:val="28"/>
        </w:rPr>
      </w:pP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«</w:t>
      </w:r>
      <w:r>
        <w:rPr>
          <w:rStyle w:val="Bodytext1"/>
          <w:rFonts w:ascii="Times New Roman" w:hAnsi="Times New Roman" w:cs="Times New Roman"/>
          <w:sz w:val="28"/>
          <w:szCs w:val="28"/>
        </w:rPr>
        <w:t xml:space="preserve"> 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Обеспечивают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  <w:proofErr w:type="gramEnd"/>
    </w:p>
    <w:p w:rsidR="0051098C" w:rsidRPr="00EE5F14" w:rsidRDefault="0051098C" w:rsidP="0051098C">
      <w:pPr>
        <w:pStyle w:val="Bodytext10"/>
        <w:spacing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</w:t>
      </w:r>
      <w:r>
        <w:rPr>
          <w:rStyle w:val="Bodytext1"/>
          <w:rFonts w:ascii="Times New Roman" w:hAnsi="Times New Roman" w:cs="Times New Roman"/>
          <w:sz w:val="28"/>
          <w:szCs w:val="28"/>
        </w:rPr>
        <w:t>18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51098C" w:rsidRPr="00EE5F14" w:rsidRDefault="0051098C" w:rsidP="0051098C">
      <w:pPr>
        <w:pStyle w:val="Bodytext10"/>
        <w:spacing w:after="260" w:line="259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E5F14">
        <w:rPr>
          <w:rStyle w:val="Bodytext1"/>
          <w:rFonts w:ascii="Times New Roman" w:hAnsi="Times New Roman" w:cs="Times New Roman"/>
          <w:sz w:val="28"/>
          <w:szCs w:val="28"/>
        </w:rPr>
        <w:t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</w:t>
      </w:r>
      <w:r>
        <w:rPr>
          <w:rStyle w:val="Bodytext1"/>
          <w:rFonts w:ascii="Times New Roman" w:hAnsi="Times New Roman" w:cs="Times New Roman"/>
          <w:sz w:val="28"/>
          <w:szCs w:val="28"/>
        </w:rPr>
        <w:t>инских осмотров (обследований)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 xml:space="preserve">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  <w:proofErr w:type="gramEnd"/>
    </w:p>
    <w:p w:rsidR="0051098C" w:rsidRPr="00EE5F14" w:rsidRDefault="0051098C" w:rsidP="0051098C">
      <w:pPr>
        <w:pStyle w:val="Bodytext10"/>
        <w:spacing w:line="257" w:lineRule="auto"/>
        <w:ind w:firstLine="76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E5F14">
        <w:rPr>
          <w:rStyle w:val="Bodytext1"/>
          <w:rFonts w:ascii="Times New Roman" w:hAnsi="Times New Roman" w:cs="Times New Roman"/>
          <w:sz w:val="28"/>
          <w:szCs w:val="28"/>
        </w:rPr>
        <w:t>пункт 8.1.</w:t>
      </w:r>
      <w:r>
        <w:rPr>
          <w:rStyle w:val="Bodytext1"/>
          <w:rFonts w:ascii="Times New Roman" w:hAnsi="Times New Roman" w:cs="Times New Roman"/>
          <w:sz w:val="28"/>
          <w:szCs w:val="28"/>
        </w:rPr>
        <w:t>19</w:t>
      </w:r>
      <w:r w:rsidRPr="00EE5F14">
        <w:rPr>
          <w:rStyle w:val="Bodytext1"/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51098C" w:rsidRDefault="0051098C"/>
    <w:p w:rsidR="0051098C" w:rsidRDefault="0051098C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Школа\Desktop\доп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доп1 001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0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20CDB"/>
    <w:multiLevelType w:val="multilevel"/>
    <w:tmpl w:val="C3CAB380"/>
    <w:lvl w:ilvl="0">
      <w:start w:val="1"/>
      <w:numFmt w:val="bullet"/>
      <w:lvlText w:val="-"/>
      <w:lvlJc w:val="left"/>
      <w:rPr>
        <w:rFonts w:ascii="Liberation Serif" w:eastAsia="Liberation Serif" w:hAnsi="Liberation Serif" w:cs="Liberation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98C"/>
    <w:rsid w:val="0051098C"/>
    <w:rsid w:val="005E36C1"/>
    <w:rsid w:val="0089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98C"/>
    <w:rPr>
      <w:rFonts w:ascii="Tahoma" w:hAnsi="Tahoma" w:cs="Tahoma"/>
      <w:sz w:val="16"/>
      <w:szCs w:val="16"/>
    </w:rPr>
  </w:style>
  <w:style w:type="character" w:customStyle="1" w:styleId="Bodytext1">
    <w:name w:val="Body text|1_"/>
    <w:basedOn w:val="a0"/>
    <w:link w:val="Bodytext10"/>
    <w:rsid w:val="0051098C"/>
    <w:rPr>
      <w:rFonts w:ascii="Liberation Serif" w:eastAsia="Liberation Serif" w:hAnsi="Liberation Serif" w:cs="Liberation Serif"/>
      <w:b/>
      <w:bCs/>
      <w:sz w:val="26"/>
      <w:szCs w:val="26"/>
    </w:rPr>
  </w:style>
  <w:style w:type="paragraph" w:customStyle="1" w:styleId="Bodytext10">
    <w:name w:val="Body text|1"/>
    <w:basedOn w:val="a"/>
    <w:link w:val="Bodytext1"/>
    <w:rsid w:val="0051098C"/>
    <w:pPr>
      <w:widowControl w:val="0"/>
      <w:spacing w:after="0" w:line="300" w:lineRule="auto"/>
      <w:jc w:val="center"/>
    </w:pPr>
    <w:rPr>
      <w:rFonts w:ascii="Liberation Serif" w:eastAsia="Liberation Serif" w:hAnsi="Liberation Serif" w:cs="Liberation Serif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98C"/>
    <w:rPr>
      <w:rFonts w:ascii="Tahoma" w:hAnsi="Tahoma" w:cs="Tahoma"/>
      <w:sz w:val="16"/>
      <w:szCs w:val="16"/>
    </w:rPr>
  </w:style>
  <w:style w:type="character" w:customStyle="1" w:styleId="Bodytext1">
    <w:name w:val="Body text|1_"/>
    <w:basedOn w:val="a0"/>
    <w:link w:val="Bodytext10"/>
    <w:rsid w:val="0051098C"/>
    <w:rPr>
      <w:rFonts w:ascii="Liberation Serif" w:eastAsia="Liberation Serif" w:hAnsi="Liberation Serif" w:cs="Liberation Serif"/>
      <w:b/>
      <w:bCs/>
      <w:sz w:val="26"/>
      <w:szCs w:val="26"/>
    </w:rPr>
  </w:style>
  <w:style w:type="paragraph" w:customStyle="1" w:styleId="Bodytext10">
    <w:name w:val="Body text|1"/>
    <w:basedOn w:val="a"/>
    <w:link w:val="Bodytext1"/>
    <w:rsid w:val="0051098C"/>
    <w:pPr>
      <w:widowControl w:val="0"/>
      <w:spacing w:after="0" w:line="300" w:lineRule="auto"/>
      <w:jc w:val="center"/>
    </w:pPr>
    <w:rPr>
      <w:rFonts w:ascii="Liberation Serif" w:eastAsia="Liberation Serif" w:hAnsi="Liberation Serif" w:cs="Liberation Serif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978</Words>
  <Characters>5579</Characters>
  <Application>Microsoft Office Word</Application>
  <DocSecurity>0</DocSecurity>
  <Lines>46</Lines>
  <Paragraphs>13</Paragraphs>
  <ScaleCrop>false</ScaleCrop>
  <Company/>
  <LinksUpToDate>false</LinksUpToDate>
  <CharactersWithSpaces>6544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2023-04-09T11:41:00Z</dcterms:created>
  <dcterms:modified xsi:type="dcterms:W3CDTF">2023-04-09T11:44:00Z</dcterms:modified>
</cp:coreProperties>
</file>